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Name: Courtney Checchin</w:t>
      </w:r>
    </w:p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Grade Level/Position: Kindergarten Teacher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Birthday (no year necessary): May 3rd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Useful Gift Cards (Restaurants/Stores): Amazon, Target, Altar'd State, Starbucks, Nordstrom, Kona Grill, Disney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Initials (first, middle, last): CMC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Shirt/shoe size: M/7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Favorite Coffee Drink: Grande Soy Latte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Favorite Soda/Tea: Green Tea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Favorite Snacks: popc</w:t>
      </w:r>
      <w:r w:rsidDel="00000000" w:rsidR="00000000" w:rsidRPr="00000000">
        <w:rPr>
          <w:rFonts w:ascii="Times" w:cs="Times" w:eastAsia="Times" w:hAnsi="Times"/>
          <w:sz w:val="36"/>
          <w:szCs w:val="36"/>
          <w:rtl w:val="0"/>
        </w:rPr>
        <w:t xml:space="preserve">or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n, beef jerkey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sz w:val="36"/>
          <w:szCs w:val="36"/>
          <w:rtl w:val="0"/>
        </w:rPr>
        <w:t xml:space="preserve">F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avorite Sweets: Reeses, chocolate covered raisins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Favorites Scents: Eucalyptus, Lavender, anything fall/christmas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Hobbies/Collectables: Disney world (anything disney)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Favorite Flowers: Sunflowers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Favorite Colors: Pink/Purple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Favorite Sport/College Team: Basketball- Spurs, Football- Patriots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Classroom/work supplies: Extra snack, dry erase boards, cute bins for big books/folder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Other important information/Allergies/Dislikes: Nope! :)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